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62" w:rsidRDefault="00340362" w:rsidP="000A4566">
      <w:pPr>
        <w:jc w:val="both"/>
        <w:rPr>
          <w:rFonts w:ascii="Arial" w:hAnsi="Arial" w:cs="Arial"/>
          <w:b/>
          <w:u w:val="single"/>
        </w:rPr>
      </w:pPr>
    </w:p>
    <w:p w:rsidR="006B0D4C" w:rsidRDefault="006B0D4C" w:rsidP="000A4566">
      <w:pPr>
        <w:jc w:val="both"/>
        <w:rPr>
          <w:rFonts w:ascii="Arial" w:hAnsi="Arial" w:cs="Arial"/>
          <w:b/>
          <w:u w:val="single"/>
        </w:rPr>
      </w:pPr>
    </w:p>
    <w:p w:rsidR="006B0D4C" w:rsidRDefault="006B0D4C" w:rsidP="006B0D4C">
      <w:pPr>
        <w:pStyle w:val="ydp98c0800msonormal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97545E">
        <w:rPr>
          <w:rFonts w:ascii="Arial" w:hAnsi="Arial" w:cs="Arial"/>
          <w:sz w:val="36"/>
          <w:szCs w:val="36"/>
        </w:rPr>
        <w:t xml:space="preserve">Madrid </w:t>
      </w:r>
      <w:proofErr w:type="spellStart"/>
      <w:r w:rsidRPr="0097545E">
        <w:rPr>
          <w:rFonts w:ascii="Arial" w:hAnsi="Arial" w:cs="Arial"/>
          <w:sz w:val="36"/>
          <w:szCs w:val="36"/>
        </w:rPr>
        <w:t>Fashion</w:t>
      </w:r>
      <w:proofErr w:type="spellEnd"/>
      <w:r w:rsidRPr="009754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7545E">
        <w:rPr>
          <w:rFonts w:ascii="Arial" w:hAnsi="Arial" w:cs="Arial"/>
          <w:sz w:val="36"/>
          <w:szCs w:val="36"/>
        </w:rPr>
        <w:t>Doll</w:t>
      </w:r>
      <w:proofErr w:type="spellEnd"/>
      <w:r w:rsidRPr="0097545E">
        <w:rPr>
          <w:rFonts w:ascii="Arial" w:hAnsi="Arial" w:cs="Arial"/>
          <w:sz w:val="36"/>
          <w:szCs w:val="36"/>
        </w:rPr>
        <w:t xml:space="preserve"> Show de nuevo junto a </w:t>
      </w:r>
    </w:p>
    <w:p w:rsidR="006B0D4C" w:rsidRDefault="006B0D4C" w:rsidP="006B0D4C">
      <w:pPr>
        <w:pStyle w:val="ydp98c0800msonormal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97545E">
        <w:rPr>
          <w:rFonts w:ascii="Arial" w:hAnsi="Arial" w:cs="Arial"/>
          <w:sz w:val="36"/>
          <w:szCs w:val="36"/>
        </w:rPr>
        <w:t>“Un juguete, una ilusión”</w:t>
      </w:r>
    </w:p>
    <w:p w:rsidR="006B0D4C" w:rsidRDefault="006B0D4C" w:rsidP="006B0D4C">
      <w:pPr>
        <w:pStyle w:val="ydp98c0800msonormal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</w:p>
    <w:p w:rsidR="006B0D4C" w:rsidRPr="006B0D4C" w:rsidRDefault="006B0D4C" w:rsidP="006B0D4C">
      <w:pPr>
        <w:jc w:val="both"/>
        <w:rPr>
          <w:rFonts w:ascii="Arial" w:hAnsi="Arial" w:cs="Arial"/>
        </w:rPr>
      </w:pPr>
      <w:r w:rsidRPr="000366AD">
        <w:rPr>
          <w:rFonts w:ascii="Arial" w:hAnsi="Arial" w:cs="Arial"/>
          <w:sz w:val="28"/>
          <w:szCs w:val="28"/>
          <w:lang w:val="ca-ES"/>
        </w:rPr>
        <w:t xml:space="preserve">● </w:t>
      </w:r>
      <w:r w:rsidRPr="006B0D4C">
        <w:rPr>
          <w:rFonts w:ascii="Arial" w:hAnsi="Arial" w:cs="Arial"/>
          <w:lang w:val="ca-ES"/>
        </w:rPr>
        <w:t xml:space="preserve">El </w:t>
      </w:r>
      <w:proofErr w:type="spellStart"/>
      <w:r w:rsidRPr="006B0D4C">
        <w:rPr>
          <w:rFonts w:ascii="Arial" w:hAnsi="Arial" w:cs="Arial"/>
          <w:lang w:val="ca-ES"/>
        </w:rPr>
        <w:t>evento</w:t>
      </w:r>
      <w:proofErr w:type="spellEnd"/>
      <w:r w:rsidRPr="006B0D4C">
        <w:rPr>
          <w:rFonts w:ascii="Arial" w:hAnsi="Arial" w:cs="Arial"/>
          <w:lang w:val="ca-ES"/>
        </w:rPr>
        <w:t xml:space="preserve"> </w:t>
      </w:r>
      <w:proofErr w:type="spellStart"/>
      <w:r w:rsidRPr="006B0D4C">
        <w:rPr>
          <w:rFonts w:ascii="Arial" w:hAnsi="Arial" w:cs="Arial"/>
          <w:lang w:val="ca-ES"/>
        </w:rPr>
        <w:t>dedicado</w:t>
      </w:r>
      <w:proofErr w:type="spellEnd"/>
      <w:r w:rsidRPr="006B0D4C">
        <w:rPr>
          <w:rFonts w:ascii="Arial" w:hAnsi="Arial" w:cs="Arial"/>
          <w:lang w:val="ca-ES"/>
        </w:rPr>
        <w:t xml:space="preserve"> a </w:t>
      </w:r>
      <w:proofErr w:type="spellStart"/>
      <w:r w:rsidRPr="006B0D4C">
        <w:rPr>
          <w:rFonts w:ascii="Arial" w:hAnsi="Arial" w:cs="Arial"/>
          <w:lang w:val="ca-ES"/>
        </w:rPr>
        <w:t>todos</w:t>
      </w:r>
      <w:proofErr w:type="spellEnd"/>
      <w:r w:rsidRPr="006B0D4C">
        <w:rPr>
          <w:rFonts w:ascii="Arial" w:hAnsi="Arial" w:cs="Arial"/>
          <w:lang w:val="ca-ES"/>
        </w:rPr>
        <w:t xml:space="preserve"> los fans </w:t>
      </w:r>
      <w:r w:rsidRPr="006B0D4C">
        <w:rPr>
          <w:rFonts w:ascii="Arial" w:hAnsi="Arial" w:cs="Arial"/>
        </w:rPr>
        <w:t>de Barbie del mundo tendrá</w:t>
      </w:r>
      <w:r>
        <w:rPr>
          <w:rFonts w:ascii="Arial" w:hAnsi="Arial" w:cs="Arial"/>
        </w:rPr>
        <w:t xml:space="preserve"> </w:t>
      </w:r>
      <w:r w:rsidRPr="006B0D4C">
        <w:rPr>
          <w:rFonts w:ascii="Arial" w:hAnsi="Arial" w:cs="Arial"/>
        </w:rPr>
        <w:t xml:space="preserve">lugar en el Hotel </w:t>
      </w:r>
      <w:proofErr w:type="spellStart"/>
      <w:r w:rsidRPr="006B0D4C">
        <w:rPr>
          <w:rFonts w:ascii="Arial" w:hAnsi="Arial" w:cs="Arial"/>
        </w:rPr>
        <w:t>Ayre</w:t>
      </w:r>
      <w:proofErr w:type="spellEnd"/>
      <w:r w:rsidRPr="006B0D4C">
        <w:rPr>
          <w:rFonts w:ascii="Arial" w:hAnsi="Arial" w:cs="Arial"/>
        </w:rPr>
        <w:t xml:space="preserve"> de Colón de Madrid los días 14, 15 y 16 de septiembre</w:t>
      </w:r>
    </w:p>
    <w:p w:rsidR="006B0D4C" w:rsidRDefault="006B0D4C" w:rsidP="006B0D4C">
      <w:pPr>
        <w:pStyle w:val="ydp98c0800msonormal"/>
        <w:spacing w:after="0" w:afterAutospacing="0"/>
        <w:jc w:val="both"/>
        <w:rPr>
          <w:rFonts w:ascii="Arial" w:hAnsi="Arial" w:cs="Arial"/>
        </w:rPr>
      </w:pPr>
      <w:r w:rsidRPr="006B0D4C">
        <w:rPr>
          <w:rFonts w:ascii="Arial" w:hAnsi="Arial" w:cs="Arial"/>
        </w:rPr>
        <w:t xml:space="preserve">● Acogerá una rifa solidaria así como una subasta benéfica cuya recaudación irá íntegramente destinada </w:t>
      </w:r>
      <w:r w:rsidR="00662018">
        <w:rPr>
          <w:rFonts w:ascii="Arial" w:hAnsi="Arial" w:cs="Arial"/>
        </w:rPr>
        <w:t xml:space="preserve">a nuestra campaña para que muchos más niños sin recursos tengan la oportunidad de crecer jugando </w:t>
      </w:r>
      <w:r w:rsidRPr="006B0D4C">
        <w:rPr>
          <w:rFonts w:ascii="Arial" w:hAnsi="Arial" w:cs="Arial"/>
        </w:rPr>
        <w:t xml:space="preserve"> </w:t>
      </w:r>
    </w:p>
    <w:p w:rsidR="00687DB5" w:rsidRPr="006B0D4C" w:rsidRDefault="00687DB5" w:rsidP="006B0D4C">
      <w:pPr>
        <w:pStyle w:val="ydp98c0800msonormal"/>
        <w:spacing w:after="0" w:afterAutospacing="0"/>
        <w:jc w:val="both"/>
        <w:rPr>
          <w:rFonts w:ascii="Arial" w:hAnsi="Arial" w:cs="Arial"/>
        </w:rPr>
      </w:pPr>
    </w:p>
    <w:p w:rsidR="006B0D4C" w:rsidRPr="006B0D4C" w:rsidRDefault="006B0D4C" w:rsidP="006B0D4C">
      <w:pPr>
        <w:pStyle w:val="ydp98c0800msonormal"/>
        <w:spacing w:after="0" w:afterAutospacing="0"/>
        <w:jc w:val="right"/>
        <w:rPr>
          <w:rFonts w:ascii="Arial" w:hAnsi="Arial" w:cs="Arial"/>
          <w:b/>
          <w:sz w:val="22"/>
          <w:szCs w:val="22"/>
        </w:rPr>
      </w:pPr>
      <w:r w:rsidRPr="006B0D4C">
        <w:rPr>
          <w:rFonts w:ascii="Arial" w:hAnsi="Arial" w:cs="Arial"/>
          <w:b/>
          <w:sz w:val="22"/>
          <w:szCs w:val="22"/>
        </w:rPr>
        <w:t>Madrid 11 de septiembre de 2018</w:t>
      </w:r>
    </w:p>
    <w:p w:rsidR="006B0D4C" w:rsidRPr="006B0D4C" w:rsidRDefault="006B0D4C" w:rsidP="006B0D4C">
      <w:pPr>
        <w:pStyle w:val="ydp98c0800msonormal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6B0D4C">
        <w:rPr>
          <w:rFonts w:ascii="Arial" w:hAnsi="Arial" w:cs="Arial"/>
          <w:sz w:val="22"/>
          <w:szCs w:val="22"/>
        </w:rPr>
        <w:t xml:space="preserve">El fin de semana del 14 al 16 de septiembre el hotel </w:t>
      </w:r>
      <w:proofErr w:type="spellStart"/>
      <w:r w:rsidRPr="006B0D4C">
        <w:rPr>
          <w:rFonts w:ascii="Arial" w:hAnsi="Arial" w:cs="Arial"/>
          <w:sz w:val="22"/>
          <w:szCs w:val="22"/>
        </w:rPr>
        <w:t>Ayre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Gran Colón acogerá la VI Convención Madrid Fashion Doll Show. Un evento que reúne desde hace seis años ya en la capital a cientos de diseñadores y coleccionistas de </w:t>
      </w:r>
      <w:proofErr w:type="spellStart"/>
      <w:r w:rsidRPr="006B0D4C">
        <w:rPr>
          <w:rFonts w:ascii="Arial" w:hAnsi="Arial" w:cs="Arial"/>
          <w:sz w:val="22"/>
          <w:szCs w:val="22"/>
        </w:rPr>
        <w:t>Barbies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para disfrutar en común de una gran fiesta en </w:t>
      </w:r>
      <w:r w:rsidR="00662018">
        <w:rPr>
          <w:rFonts w:ascii="Arial" w:hAnsi="Arial" w:cs="Arial"/>
          <w:sz w:val="22"/>
          <w:szCs w:val="22"/>
        </w:rPr>
        <w:t>honor</w:t>
      </w:r>
      <w:r w:rsidRPr="006B0D4C">
        <w:rPr>
          <w:rFonts w:ascii="Arial" w:hAnsi="Arial" w:cs="Arial"/>
          <w:sz w:val="22"/>
          <w:szCs w:val="22"/>
        </w:rPr>
        <w:t xml:space="preserve"> a la mítica muñeca. </w:t>
      </w:r>
    </w:p>
    <w:p w:rsidR="006B0D4C" w:rsidRDefault="006B0D4C" w:rsidP="006B0D4C">
      <w:pPr>
        <w:pStyle w:val="ydp98c0800msonormal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6B0D4C">
        <w:rPr>
          <w:rFonts w:ascii="Arial" w:hAnsi="Arial" w:cs="Arial"/>
          <w:sz w:val="22"/>
          <w:szCs w:val="22"/>
        </w:rPr>
        <w:t xml:space="preserve">Esta edición la temática será la cultura japonesa en su versión más </w:t>
      </w:r>
      <w:proofErr w:type="spellStart"/>
      <w:r w:rsidRPr="006B0D4C">
        <w:rPr>
          <w:rFonts w:ascii="Arial" w:hAnsi="Arial" w:cs="Arial"/>
          <w:sz w:val="22"/>
          <w:szCs w:val="22"/>
        </w:rPr>
        <w:t>Kawaii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(bonita-divertida) y tendrá como invitado especial al diseñador de Barbie Bill </w:t>
      </w:r>
      <w:proofErr w:type="spellStart"/>
      <w:r w:rsidRPr="006B0D4C">
        <w:rPr>
          <w:rFonts w:ascii="Arial" w:hAnsi="Arial" w:cs="Arial"/>
          <w:sz w:val="22"/>
          <w:szCs w:val="22"/>
        </w:rPr>
        <w:t>Greening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. También acudirá al evento el ilustrador </w:t>
      </w:r>
      <w:proofErr w:type="spellStart"/>
      <w:r w:rsidRPr="006B0D4C">
        <w:rPr>
          <w:rFonts w:ascii="Arial" w:hAnsi="Arial" w:cs="Arial"/>
          <w:sz w:val="22"/>
          <w:szCs w:val="22"/>
        </w:rPr>
        <w:t>Darko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0D4C">
        <w:rPr>
          <w:rFonts w:ascii="Arial" w:hAnsi="Arial" w:cs="Arial"/>
          <w:sz w:val="22"/>
          <w:szCs w:val="22"/>
        </w:rPr>
        <w:t>Djordjevic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que ha trabajado para </w:t>
      </w:r>
      <w:proofErr w:type="spellStart"/>
      <w:r w:rsidRPr="006B0D4C">
        <w:rPr>
          <w:rFonts w:ascii="Arial" w:hAnsi="Arial" w:cs="Arial"/>
          <w:sz w:val="22"/>
          <w:szCs w:val="22"/>
        </w:rPr>
        <w:t>Mattel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como artista conceptual haciendo muñecas </w:t>
      </w:r>
      <w:proofErr w:type="spellStart"/>
      <w:r w:rsidRPr="006B0D4C">
        <w:rPr>
          <w:rFonts w:ascii="Arial" w:hAnsi="Arial" w:cs="Arial"/>
          <w:sz w:val="22"/>
          <w:szCs w:val="22"/>
        </w:rPr>
        <w:t>Monster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0D4C">
        <w:rPr>
          <w:rFonts w:ascii="Arial" w:hAnsi="Arial" w:cs="Arial"/>
          <w:sz w:val="22"/>
          <w:szCs w:val="22"/>
        </w:rPr>
        <w:t>high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B0D4C">
        <w:rPr>
          <w:rFonts w:ascii="Arial" w:hAnsi="Arial" w:cs="Arial"/>
          <w:sz w:val="22"/>
          <w:szCs w:val="22"/>
        </w:rPr>
        <w:t>Ever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0D4C">
        <w:rPr>
          <w:rFonts w:ascii="Arial" w:hAnsi="Arial" w:cs="Arial"/>
          <w:sz w:val="22"/>
          <w:szCs w:val="22"/>
        </w:rPr>
        <w:t>after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High.</w:t>
      </w:r>
    </w:p>
    <w:p w:rsidR="00687DB5" w:rsidRPr="006B0D4C" w:rsidRDefault="00687DB5" w:rsidP="006B0D4C">
      <w:pPr>
        <w:pStyle w:val="ydp98c0800msonormal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AE19119" wp14:editId="6A885F18">
            <wp:extent cx="5396230" cy="203136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01570_834407293417804_8168800988359032832_o-595x2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D4C" w:rsidRPr="006B0D4C" w:rsidRDefault="006B0D4C" w:rsidP="006B0D4C">
      <w:pPr>
        <w:pStyle w:val="ydp98c0800msonormal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6B0D4C">
        <w:rPr>
          <w:rFonts w:ascii="Arial" w:hAnsi="Arial" w:cs="Arial"/>
          <w:sz w:val="22"/>
          <w:szCs w:val="22"/>
        </w:rPr>
        <w:t xml:space="preserve">La Convención alberga un extenso programa durante todo el fin de semana con distintas actividades, talleres, conferencias y </w:t>
      </w:r>
      <w:r w:rsidR="00662018">
        <w:rPr>
          <w:rFonts w:ascii="Arial" w:hAnsi="Arial" w:cs="Arial"/>
          <w:sz w:val="22"/>
          <w:szCs w:val="22"/>
        </w:rPr>
        <w:t xml:space="preserve">por supuesto muchas </w:t>
      </w:r>
      <w:r w:rsidRPr="006B0D4C">
        <w:rPr>
          <w:rFonts w:ascii="Arial" w:hAnsi="Arial" w:cs="Arial"/>
          <w:sz w:val="22"/>
          <w:szCs w:val="22"/>
        </w:rPr>
        <w:t xml:space="preserve">sorpresas. El sábado por la tarde tendrá lugar una cena-espectáculo donde se hará entrega de los premios Barbie Culture en España así como de una Barbie de convención donada por </w:t>
      </w:r>
      <w:proofErr w:type="spellStart"/>
      <w:r w:rsidRPr="006B0D4C">
        <w:rPr>
          <w:rFonts w:ascii="Arial" w:hAnsi="Arial" w:cs="Arial"/>
          <w:sz w:val="22"/>
          <w:szCs w:val="22"/>
        </w:rPr>
        <w:t>Mattel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a todos los asistentes.</w:t>
      </w:r>
    </w:p>
    <w:p w:rsidR="006B0D4C" w:rsidRPr="006B0D4C" w:rsidRDefault="006B0D4C" w:rsidP="006B0D4C">
      <w:pPr>
        <w:pStyle w:val="ydp98c0800msonormal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6B0D4C">
        <w:rPr>
          <w:rFonts w:ascii="Arial" w:hAnsi="Arial" w:cs="Arial"/>
          <w:sz w:val="22"/>
          <w:szCs w:val="22"/>
        </w:rPr>
        <w:t xml:space="preserve">Como cierre del fin de semana el domingo por la mañana estará abierta una sala de ventas que acogerá </w:t>
      </w:r>
      <w:r w:rsidRPr="006B0D4C">
        <w:rPr>
          <w:rFonts w:ascii="Arial" w:eastAsia="Times New Roman" w:hAnsi="Arial" w:cs="Arial"/>
          <w:sz w:val="22"/>
          <w:szCs w:val="22"/>
        </w:rPr>
        <w:t xml:space="preserve">"Barbie </w:t>
      </w:r>
      <w:proofErr w:type="spellStart"/>
      <w:r w:rsidRPr="006B0D4C">
        <w:rPr>
          <w:rFonts w:ascii="Arial" w:eastAsia="Times New Roman" w:hAnsi="Arial" w:cs="Arial"/>
          <w:sz w:val="22"/>
          <w:szCs w:val="22"/>
        </w:rPr>
        <w:t>goes</w:t>
      </w:r>
      <w:proofErr w:type="spellEnd"/>
      <w:r w:rsidRPr="006B0D4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6B0D4C">
        <w:rPr>
          <w:rFonts w:ascii="Arial" w:eastAsia="Times New Roman" w:hAnsi="Arial" w:cs="Arial"/>
          <w:sz w:val="22"/>
          <w:szCs w:val="22"/>
        </w:rPr>
        <w:t>repro</w:t>
      </w:r>
      <w:proofErr w:type="spellEnd"/>
      <w:r w:rsidRPr="006B0D4C">
        <w:rPr>
          <w:rFonts w:ascii="Arial" w:eastAsia="Times New Roman" w:hAnsi="Arial" w:cs="Arial"/>
          <w:sz w:val="22"/>
          <w:szCs w:val="22"/>
        </w:rPr>
        <w:t>",</w:t>
      </w:r>
      <w:r w:rsidRPr="006B0D4C">
        <w:rPr>
          <w:rFonts w:eastAsia="Times New Roman"/>
          <w:sz w:val="22"/>
          <w:szCs w:val="22"/>
        </w:rPr>
        <w:t xml:space="preserve"> </w:t>
      </w:r>
      <w:r w:rsidRPr="006B0D4C">
        <w:rPr>
          <w:rFonts w:ascii="Arial" w:hAnsi="Arial" w:cs="Arial"/>
          <w:sz w:val="22"/>
          <w:szCs w:val="22"/>
        </w:rPr>
        <w:t xml:space="preserve">una exposición de </w:t>
      </w:r>
      <w:proofErr w:type="spellStart"/>
      <w:r w:rsidRPr="006B0D4C">
        <w:rPr>
          <w:rFonts w:ascii="Arial" w:hAnsi="Arial" w:cs="Arial"/>
          <w:sz w:val="22"/>
          <w:szCs w:val="22"/>
        </w:rPr>
        <w:t>barbies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de Bill </w:t>
      </w:r>
      <w:proofErr w:type="spellStart"/>
      <w:r w:rsidRPr="006B0D4C">
        <w:rPr>
          <w:rFonts w:ascii="Arial" w:hAnsi="Arial" w:cs="Arial"/>
          <w:sz w:val="22"/>
          <w:szCs w:val="22"/>
        </w:rPr>
        <w:t>Greening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que refleja su trabajo desde sus inicios en </w:t>
      </w:r>
      <w:proofErr w:type="spellStart"/>
      <w:r w:rsidRPr="006B0D4C">
        <w:rPr>
          <w:rFonts w:ascii="Arial" w:hAnsi="Arial" w:cs="Arial"/>
          <w:sz w:val="22"/>
          <w:szCs w:val="22"/>
        </w:rPr>
        <w:t>Mattel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hasta la fecha. </w:t>
      </w:r>
    </w:p>
    <w:p w:rsidR="00687DB5" w:rsidRDefault="00687DB5" w:rsidP="00687DB5">
      <w:pPr>
        <w:pStyle w:val="ydp98c0800msonormal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:rsidR="00687DB5" w:rsidRDefault="00687DB5" w:rsidP="00687DB5">
      <w:pPr>
        <w:pStyle w:val="ydp98c0800msonormal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:rsidR="006B0D4C" w:rsidRDefault="006B0D4C" w:rsidP="006B0D4C">
      <w:pPr>
        <w:pStyle w:val="ydp98c0800msonormal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6B0D4C">
        <w:rPr>
          <w:rFonts w:ascii="Arial" w:hAnsi="Arial" w:cs="Arial"/>
          <w:sz w:val="22"/>
          <w:szCs w:val="22"/>
        </w:rPr>
        <w:t xml:space="preserve">Durante la misma convencionistas y el público en general podrán comprar muñecas Barbie de colección gracias a la presencia de la tienda holandesa PM </w:t>
      </w:r>
      <w:proofErr w:type="spellStart"/>
      <w:r w:rsidRPr="006B0D4C">
        <w:rPr>
          <w:rFonts w:ascii="Arial" w:hAnsi="Arial" w:cs="Arial"/>
          <w:sz w:val="22"/>
          <w:szCs w:val="22"/>
        </w:rPr>
        <w:t>collectibles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, vendedor oficial de </w:t>
      </w:r>
      <w:proofErr w:type="spellStart"/>
      <w:r w:rsidRPr="006B0D4C">
        <w:rPr>
          <w:rFonts w:ascii="Arial" w:hAnsi="Arial" w:cs="Arial"/>
          <w:sz w:val="22"/>
          <w:szCs w:val="22"/>
        </w:rPr>
        <w:t>Mattel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, además de otras muñecas de artista, ropa hecha a mano por diseñadores españoles, miniaturas, mobiliario, ilustraciones, y muchos otros productos relacionados con el mundo del coleccionismo de muñecas. </w:t>
      </w:r>
    </w:p>
    <w:p w:rsidR="00A57BAA" w:rsidRPr="00A57BAA" w:rsidRDefault="00A57BAA" w:rsidP="006B0D4C">
      <w:pPr>
        <w:pStyle w:val="ydp98c0800msonormal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A57BAA">
        <w:rPr>
          <w:rFonts w:ascii="Arial" w:hAnsi="Arial" w:cs="Arial"/>
          <w:sz w:val="22"/>
          <w:szCs w:val="22"/>
        </w:rPr>
        <w:t xml:space="preserve">Todos los detalles sobre este evento se pueden encontrar en la web del Club Oficial de Barbie en España: </w:t>
      </w:r>
      <w:r w:rsidRPr="00A57BAA">
        <w:rPr>
          <w:rFonts w:ascii="Arial" w:hAnsi="Arial" w:cs="Arial"/>
          <w:b/>
          <w:sz w:val="22"/>
          <w:szCs w:val="22"/>
        </w:rPr>
        <w:t>www.madridfashiondollshow.es</w:t>
      </w:r>
    </w:p>
    <w:p w:rsidR="006B0D4C" w:rsidRPr="006B0D4C" w:rsidRDefault="006B0D4C" w:rsidP="006B0D4C">
      <w:pPr>
        <w:pStyle w:val="ydp98c0800msonormal"/>
        <w:spacing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6B0D4C">
        <w:rPr>
          <w:rFonts w:ascii="Arial" w:hAnsi="Arial" w:cs="Arial"/>
          <w:b/>
          <w:sz w:val="28"/>
          <w:szCs w:val="28"/>
        </w:rPr>
        <w:t xml:space="preserve">Glamour y solidaridad se dan la mano a favor de la infancia </w:t>
      </w:r>
    </w:p>
    <w:p w:rsidR="006B0D4C" w:rsidRPr="006B0D4C" w:rsidRDefault="006B0D4C" w:rsidP="006B0D4C">
      <w:pPr>
        <w:pStyle w:val="ydp98c0800msonormal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6B0D4C">
        <w:rPr>
          <w:rFonts w:ascii="Arial" w:hAnsi="Arial" w:cs="Arial"/>
          <w:sz w:val="22"/>
          <w:szCs w:val="22"/>
        </w:rPr>
        <w:t xml:space="preserve">Esta cita anual muestra cada </w:t>
      </w:r>
      <w:r w:rsidR="00C46643">
        <w:rPr>
          <w:rFonts w:ascii="Arial" w:hAnsi="Arial" w:cs="Arial"/>
          <w:sz w:val="22"/>
          <w:szCs w:val="22"/>
        </w:rPr>
        <w:t>edición</w:t>
      </w:r>
      <w:r w:rsidRPr="006B0D4C">
        <w:rPr>
          <w:rFonts w:ascii="Arial" w:hAnsi="Arial" w:cs="Arial"/>
          <w:sz w:val="22"/>
          <w:szCs w:val="22"/>
        </w:rPr>
        <w:t xml:space="preserve"> su faceta más solidaria a través de una rifa benéfica que tendrá lugar </w:t>
      </w:r>
      <w:r w:rsidR="00C46643">
        <w:rPr>
          <w:rFonts w:ascii="Arial" w:hAnsi="Arial" w:cs="Arial"/>
          <w:sz w:val="22"/>
          <w:szCs w:val="22"/>
        </w:rPr>
        <w:t xml:space="preserve">como viene siendo habitual </w:t>
      </w:r>
      <w:r w:rsidRPr="006B0D4C">
        <w:rPr>
          <w:rFonts w:ascii="Arial" w:hAnsi="Arial" w:cs="Arial"/>
          <w:sz w:val="22"/>
          <w:szCs w:val="22"/>
        </w:rPr>
        <w:t xml:space="preserve">el domingo durante la apertura de la sala de ventas, y una subasta benéfica que se celebra </w:t>
      </w:r>
      <w:r w:rsidR="00C46643">
        <w:rPr>
          <w:rFonts w:ascii="Arial" w:hAnsi="Arial" w:cs="Arial"/>
          <w:sz w:val="22"/>
          <w:szCs w:val="22"/>
        </w:rPr>
        <w:t xml:space="preserve">siempre </w:t>
      </w:r>
      <w:r w:rsidRPr="006B0D4C">
        <w:rPr>
          <w:rFonts w:ascii="Arial" w:hAnsi="Arial" w:cs="Arial"/>
          <w:sz w:val="22"/>
          <w:szCs w:val="22"/>
        </w:rPr>
        <w:t xml:space="preserve">días posteriores en </w:t>
      </w:r>
      <w:proofErr w:type="spellStart"/>
      <w:r w:rsidRPr="006B0D4C">
        <w:rPr>
          <w:rFonts w:ascii="Arial" w:hAnsi="Arial" w:cs="Arial"/>
          <w:sz w:val="22"/>
          <w:szCs w:val="22"/>
        </w:rPr>
        <w:t>ebay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con distintas piezas expuestas durante la Convención. Muchos diseñadores de todo el mundo donan sus muñecas para la ocasión. </w:t>
      </w:r>
    </w:p>
    <w:p w:rsidR="006B0D4C" w:rsidRPr="006B0D4C" w:rsidRDefault="006B0D4C" w:rsidP="006B0D4C">
      <w:pPr>
        <w:pStyle w:val="ydp98c0800msonormal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6B0D4C">
        <w:rPr>
          <w:rFonts w:ascii="Arial" w:hAnsi="Arial" w:cs="Arial"/>
          <w:sz w:val="22"/>
          <w:szCs w:val="22"/>
        </w:rPr>
        <w:t xml:space="preserve">Este año además de Bill </w:t>
      </w:r>
      <w:proofErr w:type="spellStart"/>
      <w:r w:rsidRPr="006B0D4C">
        <w:rPr>
          <w:rFonts w:ascii="Arial" w:hAnsi="Arial" w:cs="Arial"/>
          <w:sz w:val="22"/>
          <w:szCs w:val="22"/>
        </w:rPr>
        <w:t>Greening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, participarán otros muchos artistas como </w:t>
      </w:r>
      <w:proofErr w:type="spellStart"/>
      <w:r w:rsidRPr="006B0D4C">
        <w:rPr>
          <w:rFonts w:ascii="Arial" w:hAnsi="Arial" w:cs="Arial"/>
          <w:sz w:val="22"/>
          <w:szCs w:val="22"/>
        </w:rPr>
        <w:t>Ninimomo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0D4C">
        <w:rPr>
          <w:rFonts w:ascii="Arial" w:hAnsi="Arial" w:cs="Arial"/>
          <w:sz w:val="22"/>
          <w:szCs w:val="22"/>
        </w:rPr>
        <w:t>Artist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0D4C">
        <w:rPr>
          <w:rFonts w:ascii="Arial" w:hAnsi="Arial" w:cs="Arial"/>
          <w:sz w:val="22"/>
          <w:szCs w:val="22"/>
        </w:rPr>
        <w:t>crations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, Magia 2000, Living </w:t>
      </w:r>
      <w:proofErr w:type="spellStart"/>
      <w:r w:rsidRPr="006B0D4C">
        <w:rPr>
          <w:rFonts w:ascii="Arial" w:hAnsi="Arial" w:cs="Arial"/>
          <w:sz w:val="22"/>
          <w:szCs w:val="22"/>
        </w:rPr>
        <w:t>Plastic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0D4C">
        <w:rPr>
          <w:rFonts w:ascii="Arial" w:hAnsi="Arial" w:cs="Arial"/>
          <w:sz w:val="22"/>
          <w:szCs w:val="22"/>
        </w:rPr>
        <w:t>Dolls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0D4C">
        <w:rPr>
          <w:rFonts w:ascii="Arial" w:hAnsi="Arial" w:cs="Arial"/>
          <w:sz w:val="22"/>
          <w:szCs w:val="22"/>
        </w:rPr>
        <w:t>Wilfrid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0D4C">
        <w:rPr>
          <w:rFonts w:ascii="Arial" w:hAnsi="Arial" w:cs="Arial"/>
          <w:sz w:val="22"/>
          <w:szCs w:val="22"/>
        </w:rPr>
        <w:t>Cogo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0D4C">
        <w:rPr>
          <w:rFonts w:ascii="Arial" w:hAnsi="Arial" w:cs="Arial"/>
          <w:sz w:val="22"/>
          <w:szCs w:val="22"/>
        </w:rPr>
        <w:t>Hector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Jose Ostos, Paulo Miranda, Miniaturas do Tocas, Francesca Monte o </w:t>
      </w:r>
      <w:proofErr w:type="spellStart"/>
      <w:r w:rsidRPr="006B0D4C">
        <w:rPr>
          <w:rFonts w:ascii="Arial" w:hAnsi="Arial" w:cs="Arial"/>
          <w:sz w:val="22"/>
          <w:szCs w:val="22"/>
        </w:rPr>
        <w:t>Mistik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0D4C">
        <w:rPr>
          <w:rFonts w:ascii="Arial" w:hAnsi="Arial" w:cs="Arial"/>
          <w:sz w:val="22"/>
          <w:szCs w:val="22"/>
        </w:rPr>
        <w:t>Dolls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. </w:t>
      </w:r>
    </w:p>
    <w:p w:rsidR="006B0D4C" w:rsidRPr="006B0D4C" w:rsidRDefault="006B0D4C" w:rsidP="006B0D4C">
      <w:pPr>
        <w:pStyle w:val="ydp98c0800msonormal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6B0D4C">
        <w:rPr>
          <w:rFonts w:ascii="Arial" w:hAnsi="Arial" w:cs="Arial"/>
          <w:sz w:val="22"/>
          <w:szCs w:val="22"/>
        </w:rPr>
        <w:t xml:space="preserve">AFD </w:t>
      </w:r>
      <w:proofErr w:type="spellStart"/>
      <w:r w:rsidRPr="006B0D4C">
        <w:rPr>
          <w:rFonts w:ascii="Arial" w:hAnsi="Arial" w:cs="Arial"/>
          <w:sz w:val="22"/>
          <w:szCs w:val="22"/>
        </w:rPr>
        <w:t>group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creadores en ediciones anteriores de la muñeca de la Reina Letizia y el Rey Felipe VI, Sara Montiel o </w:t>
      </w:r>
      <w:proofErr w:type="spellStart"/>
      <w:r w:rsidRPr="006B0D4C">
        <w:rPr>
          <w:rFonts w:ascii="Arial" w:hAnsi="Arial" w:cs="Arial"/>
          <w:sz w:val="22"/>
          <w:szCs w:val="22"/>
        </w:rPr>
        <w:t>Raffaela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0D4C">
        <w:rPr>
          <w:rFonts w:ascii="Arial" w:hAnsi="Arial" w:cs="Arial"/>
          <w:sz w:val="22"/>
          <w:szCs w:val="22"/>
        </w:rPr>
        <w:t>Carrá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presentarán esta vez un proyecto nuevo ll</w:t>
      </w:r>
      <w:r w:rsidR="00662018">
        <w:rPr>
          <w:rFonts w:ascii="Arial" w:hAnsi="Arial" w:cs="Arial"/>
          <w:sz w:val="22"/>
          <w:szCs w:val="22"/>
        </w:rPr>
        <w:t>amado “Una Familia maravillosa”</w:t>
      </w:r>
      <w:r w:rsidRPr="006B0D4C">
        <w:rPr>
          <w:rFonts w:ascii="Arial" w:hAnsi="Arial" w:cs="Arial"/>
          <w:sz w:val="22"/>
          <w:szCs w:val="22"/>
        </w:rPr>
        <w:t xml:space="preserve">. Por su parte las artistas que forman el </w:t>
      </w:r>
      <w:proofErr w:type="spellStart"/>
      <w:r w:rsidRPr="006B0D4C">
        <w:rPr>
          <w:rFonts w:ascii="Arial" w:hAnsi="Arial" w:cs="Arial"/>
          <w:sz w:val="22"/>
          <w:szCs w:val="22"/>
        </w:rPr>
        <w:t>duo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0D4C">
        <w:rPr>
          <w:rFonts w:ascii="Arial" w:hAnsi="Arial" w:cs="Arial"/>
          <w:sz w:val="22"/>
          <w:szCs w:val="22"/>
        </w:rPr>
        <w:t>Allanna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0D4C">
        <w:rPr>
          <w:rFonts w:ascii="Arial" w:hAnsi="Arial" w:cs="Arial"/>
          <w:sz w:val="22"/>
          <w:szCs w:val="22"/>
        </w:rPr>
        <w:t>dolls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tras </w:t>
      </w:r>
      <w:r w:rsidR="00662018">
        <w:rPr>
          <w:rFonts w:ascii="Arial" w:hAnsi="Arial" w:cs="Arial"/>
          <w:sz w:val="22"/>
          <w:szCs w:val="22"/>
        </w:rPr>
        <w:t>sorprender</w:t>
      </w:r>
      <w:r w:rsidRPr="006B0D4C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6B0D4C">
        <w:rPr>
          <w:rFonts w:ascii="Arial" w:hAnsi="Arial" w:cs="Arial"/>
          <w:sz w:val="22"/>
          <w:szCs w:val="22"/>
        </w:rPr>
        <w:t>barbies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inspiradas en Lola Flores o Rocío Jurado, este año </w:t>
      </w:r>
      <w:r w:rsidR="00662018">
        <w:rPr>
          <w:rFonts w:ascii="Arial" w:hAnsi="Arial" w:cs="Arial"/>
          <w:sz w:val="22"/>
          <w:szCs w:val="22"/>
        </w:rPr>
        <w:t>han creado</w:t>
      </w:r>
      <w:r w:rsidRPr="006B0D4C">
        <w:rPr>
          <w:rFonts w:ascii="Arial" w:hAnsi="Arial" w:cs="Arial"/>
          <w:sz w:val="22"/>
          <w:szCs w:val="22"/>
        </w:rPr>
        <w:t xml:space="preserve"> una réplica de la princesa de Japón </w:t>
      </w:r>
      <w:proofErr w:type="spellStart"/>
      <w:r w:rsidRPr="006B0D4C">
        <w:rPr>
          <w:rFonts w:ascii="Arial" w:hAnsi="Arial" w:cs="Arial"/>
          <w:sz w:val="22"/>
          <w:szCs w:val="22"/>
        </w:rPr>
        <w:t>Masako</w:t>
      </w:r>
      <w:proofErr w:type="spellEnd"/>
      <w:r w:rsidRPr="006B0D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0D4C">
        <w:rPr>
          <w:rFonts w:ascii="Arial" w:hAnsi="Arial" w:cs="Arial"/>
          <w:sz w:val="22"/>
          <w:szCs w:val="22"/>
        </w:rPr>
        <w:t>Owada</w:t>
      </w:r>
      <w:proofErr w:type="spellEnd"/>
      <w:r w:rsidRPr="006B0D4C">
        <w:rPr>
          <w:rFonts w:ascii="Arial" w:hAnsi="Arial" w:cs="Arial"/>
          <w:sz w:val="22"/>
          <w:szCs w:val="22"/>
        </w:rPr>
        <w:t>.</w:t>
      </w:r>
    </w:p>
    <w:p w:rsidR="006B0D4C" w:rsidRPr="006B0D4C" w:rsidRDefault="006B0D4C" w:rsidP="006B0D4C">
      <w:pPr>
        <w:pStyle w:val="ydp98c0800msonormal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6B0D4C">
        <w:rPr>
          <w:rFonts w:ascii="Arial" w:hAnsi="Arial" w:cs="Arial"/>
          <w:sz w:val="22"/>
          <w:szCs w:val="22"/>
        </w:rPr>
        <w:t xml:space="preserve">Será el quinto año </w:t>
      </w:r>
      <w:r w:rsidR="00662018">
        <w:rPr>
          <w:rFonts w:ascii="Arial" w:hAnsi="Arial" w:cs="Arial"/>
          <w:sz w:val="22"/>
          <w:szCs w:val="22"/>
        </w:rPr>
        <w:t xml:space="preserve">consecutivo </w:t>
      </w:r>
      <w:r w:rsidRPr="006B0D4C">
        <w:rPr>
          <w:rFonts w:ascii="Arial" w:hAnsi="Arial" w:cs="Arial"/>
          <w:sz w:val="22"/>
          <w:szCs w:val="22"/>
        </w:rPr>
        <w:t xml:space="preserve">que los organizadores de </w:t>
      </w:r>
      <w:r w:rsidRPr="006B0D4C">
        <w:rPr>
          <w:rFonts w:ascii="Arial" w:hAnsi="Arial" w:cs="Arial"/>
          <w:bCs/>
          <w:color w:val="000000"/>
          <w:sz w:val="22"/>
          <w:szCs w:val="22"/>
        </w:rPr>
        <w:t xml:space="preserve">El </w:t>
      </w:r>
      <w:r w:rsidRPr="006B0D4C">
        <w:rPr>
          <w:rFonts w:ascii="Arial" w:hAnsi="Arial" w:cs="Arial"/>
          <w:sz w:val="22"/>
          <w:szCs w:val="22"/>
        </w:rPr>
        <w:t>Club Oficial de Barbie en España escojan nuestra campaña para ayudarnos a recaudar fondos que nos permitan fabricar más juguetes para seguir garantizando el derecho al juego a niños sin recursos de todo el mundo.</w:t>
      </w:r>
    </w:p>
    <w:p w:rsidR="006B0D4C" w:rsidRPr="006B0D4C" w:rsidRDefault="006B0D4C" w:rsidP="006B0D4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B0D4C">
        <w:rPr>
          <w:rFonts w:ascii="Arial" w:hAnsi="Arial" w:cs="Arial"/>
          <w:sz w:val="22"/>
          <w:szCs w:val="22"/>
        </w:rPr>
        <w:t>Desde que se pusiera en marcha “Un juguete, una ilusión” en al año 2.000 la iniciativa ha repartido cerca de siete millones de juguetes en 48 países y dotado de diferentes juegos en 2.000 ludotecas</w:t>
      </w:r>
      <w:r w:rsidRPr="006B0D4C">
        <w:rPr>
          <w:rFonts w:ascii="Arial" w:hAnsi="Arial" w:cs="Arial"/>
          <w:b/>
          <w:sz w:val="22"/>
          <w:szCs w:val="22"/>
        </w:rPr>
        <w:t xml:space="preserve"> </w:t>
      </w:r>
      <w:r w:rsidRPr="006B0D4C">
        <w:rPr>
          <w:rFonts w:ascii="Arial" w:hAnsi="Arial" w:cs="Arial"/>
          <w:sz w:val="22"/>
          <w:szCs w:val="22"/>
        </w:rPr>
        <w:t>instaladas en colegios, hospitales y otros centros públicos y comunitarios para fomentar que el niño pueda crecer y aprender con un juguete y, sobre todo, compartirlo.</w:t>
      </w:r>
    </w:p>
    <w:p w:rsidR="006B0D4C" w:rsidRDefault="006B0D4C" w:rsidP="006B0D4C">
      <w:pPr>
        <w:pStyle w:val="NormalWeb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6B0D4C" w:rsidRPr="00C11A23" w:rsidRDefault="006B0D4C" w:rsidP="006B0D4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11A23">
        <w:rPr>
          <w:rFonts w:ascii="Arial" w:hAnsi="Arial" w:cs="Arial"/>
          <w:b/>
          <w:bCs/>
          <w:sz w:val="16"/>
          <w:szCs w:val="16"/>
        </w:rPr>
        <w:t>Contacto de prensa:</w:t>
      </w:r>
    </w:p>
    <w:p w:rsidR="006B0D4C" w:rsidRDefault="006B0D4C" w:rsidP="006B0D4C">
      <w:pPr>
        <w:spacing w:line="360" w:lineRule="auto"/>
        <w:jc w:val="both"/>
        <w:rPr>
          <w:rFonts w:ascii="Arial" w:hAnsi="Arial" w:cs="Arial"/>
          <w:b/>
          <w:bCs/>
          <w:color w:val="00B0F0"/>
          <w:sz w:val="16"/>
          <w:szCs w:val="16"/>
        </w:rPr>
      </w:pPr>
      <w:r w:rsidRPr="000F1AD4">
        <w:rPr>
          <w:rFonts w:ascii="Arial" w:hAnsi="Arial" w:cs="Arial"/>
          <w:b/>
          <w:bCs/>
          <w:color w:val="00B0F0"/>
          <w:sz w:val="16"/>
          <w:szCs w:val="16"/>
        </w:rPr>
        <w:t>‘UN JUGUETE, UNA ILUSIÓN’</w:t>
      </w:r>
    </w:p>
    <w:p w:rsidR="006B0D4C" w:rsidRDefault="006B0D4C" w:rsidP="006B0D4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Patricia Rodríguez: </w:t>
      </w:r>
      <w:r w:rsidRPr="00B933C8">
        <w:rPr>
          <w:rFonts w:ascii="Arial" w:hAnsi="Arial" w:cs="Arial"/>
          <w:bCs/>
          <w:sz w:val="16"/>
          <w:szCs w:val="16"/>
        </w:rPr>
        <w:t>comunicaci</w:t>
      </w:r>
      <w:r>
        <w:rPr>
          <w:rFonts w:ascii="Arial" w:hAnsi="Arial" w:cs="Arial"/>
          <w:bCs/>
          <w:sz w:val="16"/>
          <w:szCs w:val="16"/>
        </w:rPr>
        <w:t>o</w:t>
      </w:r>
      <w:r w:rsidRPr="00B933C8">
        <w:rPr>
          <w:rFonts w:ascii="Arial" w:hAnsi="Arial" w:cs="Arial"/>
          <w:bCs/>
          <w:sz w:val="16"/>
          <w:szCs w:val="16"/>
        </w:rPr>
        <w:t>n@unjugueteunailusion.com</w:t>
      </w:r>
    </w:p>
    <w:p w:rsidR="006B0D4C" w:rsidRPr="005546E0" w:rsidRDefault="006B0D4C" w:rsidP="006B0D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16"/>
          <w:szCs w:val="16"/>
        </w:rPr>
        <w:t>Teléfono: 91 541 90 00</w:t>
      </w:r>
    </w:p>
    <w:p w:rsidR="006B0D4C" w:rsidRPr="005546E0" w:rsidRDefault="006B0D4C" w:rsidP="006B0D4C">
      <w:pPr>
        <w:jc w:val="both"/>
        <w:rPr>
          <w:rFonts w:ascii="Arial" w:hAnsi="Arial" w:cs="Arial"/>
          <w:sz w:val="22"/>
          <w:szCs w:val="22"/>
        </w:rPr>
      </w:pPr>
    </w:p>
    <w:p w:rsidR="006B0D4C" w:rsidRDefault="006B0D4C" w:rsidP="006B0D4C">
      <w:pPr>
        <w:pStyle w:val="NormalWeb"/>
        <w:jc w:val="both"/>
        <w:rPr>
          <w:rFonts w:ascii="Arial" w:hAnsi="Arial" w:cs="Arial"/>
        </w:rPr>
      </w:pPr>
    </w:p>
    <w:p w:rsidR="006B0D4C" w:rsidRDefault="006B0D4C" w:rsidP="006B0D4C">
      <w:pPr>
        <w:pStyle w:val="NormalWeb"/>
        <w:jc w:val="both"/>
        <w:rPr>
          <w:rFonts w:ascii="Arial" w:hAnsi="Arial" w:cs="Arial"/>
        </w:rPr>
      </w:pPr>
    </w:p>
    <w:p w:rsidR="00340362" w:rsidRPr="002178D0" w:rsidRDefault="00340362" w:rsidP="002178D0">
      <w:pPr>
        <w:tabs>
          <w:tab w:val="left" w:pos="3750"/>
        </w:tabs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340362" w:rsidRPr="002178D0" w:rsidSect="00276390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18" w:rsidRDefault="00662018" w:rsidP="009C03F1">
      <w:r>
        <w:separator/>
      </w:r>
    </w:p>
  </w:endnote>
  <w:endnote w:type="continuationSeparator" w:id="0">
    <w:p w:rsidR="00662018" w:rsidRDefault="00662018" w:rsidP="009C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18" w:rsidRDefault="00662018" w:rsidP="009C03F1">
      <w:r>
        <w:separator/>
      </w:r>
    </w:p>
  </w:footnote>
  <w:footnote w:type="continuationSeparator" w:id="0">
    <w:p w:rsidR="00662018" w:rsidRDefault="00662018" w:rsidP="009C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18" w:rsidRDefault="00662018">
    <w:pPr>
      <w:pStyle w:val="Encabezado"/>
    </w:pPr>
    <w:r w:rsidRPr="00FA7F1D"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60020DF6" wp14:editId="49DE7B72">
          <wp:simplePos x="0" y="0"/>
          <wp:positionH relativeFrom="column">
            <wp:posOffset>4463415</wp:posOffset>
          </wp:positionH>
          <wp:positionV relativeFrom="paragraph">
            <wp:posOffset>-68580</wp:posOffset>
          </wp:positionV>
          <wp:extent cx="1104900" cy="381000"/>
          <wp:effectExtent l="19050" t="0" r="0" b="0"/>
          <wp:wrapNone/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FA7F1D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77329F86" wp14:editId="6C1ED316">
          <wp:simplePos x="0" y="0"/>
          <wp:positionH relativeFrom="column">
            <wp:posOffset>1377315</wp:posOffset>
          </wp:positionH>
          <wp:positionV relativeFrom="paragraph">
            <wp:posOffset>-40005</wp:posOffset>
          </wp:positionV>
          <wp:extent cx="2491105" cy="390525"/>
          <wp:effectExtent l="19050" t="0" r="4445" b="0"/>
          <wp:wrapTopAndBottom/>
          <wp:docPr id="4" name="Imagen 13" descr="\\Servidor\comun\CAMPAÑA UN JUGUETE UNA ILUSIÓN\Campaña 2016-2017\DISEÑOS DEFINITIVOS OK\LOGOS OK\1J1I_IDENTIDAD_CORPORATIVA_2016_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6" descr="\\Servidor\comun\CAMPAÑA UN JUGUETE UNA ILUSIÓN\Campaña 2016-2017\DISEÑOS DEFINITIVOS OK\LOGOS OK\1J1I_IDENTIDAD_CORPORATIVA_2016_-1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99" t="42857" r="16599" b="42085"/>
                  <a:stretch/>
                </pic:blipFill>
                <pic:spPr bwMode="auto">
                  <a:xfrm>
                    <a:off x="0" y="0"/>
                    <a:ext cx="24911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A7F1D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594D31F" wp14:editId="69744E43">
          <wp:simplePos x="0" y="0"/>
          <wp:positionH relativeFrom="column">
            <wp:posOffset>-3810</wp:posOffset>
          </wp:positionH>
          <wp:positionV relativeFrom="paragraph">
            <wp:posOffset>-40005</wp:posOffset>
          </wp:positionV>
          <wp:extent cx="755015" cy="352425"/>
          <wp:effectExtent l="19050" t="0" r="6985" b="0"/>
          <wp:wrapNone/>
          <wp:docPr id="1" name="Imagen 12" descr="RNE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E_CMYK_P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426"/>
    <w:multiLevelType w:val="hybridMultilevel"/>
    <w:tmpl w:val="08585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238FB"/>
    <w:multiLevelType w:val="hybridMultilevel"/>
    <w:tmpl w:val="78A26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45844"/>
    <w:multiLevelType w:val="hybridMultilevel"/>
    <w:tmpl w:val="C2827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405"/>
    <w:rsid w:val="00000C84"/>
    <w:rsid w:val="00007D2F"/>
    <w:rsid w:val="000201DC"/>
    <w:rsid w:val="00024827"/>
    <w:rsid w:val="00035BB6"/>
    <w:rsid w:val="000453AA"/>
    <w:rsid w:val="00062405"/>
    <w:rsid w:val="00065359"/>
    <w:rsid w:val="0007155D"/>
    <w:rsid w:val="0007438A"/>
    <w:rsid w:val="00093512"/>
    <w:rsid w:val="000A4566"/>
    <w:rsid w:val="000C5D85"/>
    <w:rsid w:val="000E30DE"/>
    <w:rsid w:val="000E627D"/>
    <w:rsid w:val="000F16FC"/>
    <w:rsid w:val="000F1AD4"/>
    <w:rsid w:val="0011080E"/>
    <w:rsid w:val="0017260A"/>
    <w:rsid w:val="00177837"/>
    <w:rsid w:val="00177C0C"/>
    <w:rsid w:val="00187472"/>
    <w:rsid w:val="001A39E5"/>
    <w:rsid w:val="001D2855"/>
    <w:rsid w:val="001D7301"/>
    <w:rsid w:val="001E3AD6"/>
    <w:rsid w:val="00201C2E"/>
    <w:rsid w:val="002178D0"/>
    <w:rsid w:val="00223B42"/>
    <w:rsid w:val="00231433"/>
    <w:rsid w:val="00245FDB"/>
    <w:rsid w:val="00274507"/>
    <w:rsid w:val="00276390"/>
    <w:rsid w:val="00291A02"/>
    <w:rsid w:val="00295E2D"/>
    <w:rsid w:val="00297A30"/>
    <w:rsid w:val="002A3173"/>
    <w:rsid w:val="002C122A"/>
    <w:rsid w:val="002D32D1"/>
    <w:rsid w:val="002E613F"/>
    <w:rsid w:val="002E6E92"/>
    <w:rsid w:val="00301B01"/>
    <w:rsid w:val="00306D0A"/>
    <w:rsid w:val="003109ED"/>
    <w:rsid w:val="003177C1"/>
    <w:rsid w:val="003273BD"/>
    <w:rsid w:val="00330F56"/>
    <w:rsid w:val="00340362"/>
    <w:rsid w:val="00346917"/>
    <w:rsid w:val="00354935"/>
    <w:rsid w:val="00357494"/>
    <w:rsid w:val="00367BE7"/>
    <w:rsid w:val="00386A4F"/>
    <w:rsid w:val="003A135D"/>
    <w:rsid w:val="00405C98"/>
    <w:rsid w:val="00410CC5"/>
    <w:rsid w:val="004156AB"/>
    <w:rsid w:val="00440FA8"/>
    <w:rsid w:val="004A7EB3"/>
    <w:rsid w:val="004B70A6"/>
    <w:rsid w:val="004C77C8"/>
    <w:rsid w:val="004D692E"/>
    <w:rsid w:val="004F6A2D"/>
    <w:rsid w:val="005019C8"/>
    <w:rsid w:val="00524E5C"/>
    <w:rsid w:val="005332F7"/>
    <w:rsid w:val="005342D2"/>
    <w:rsid w:val="0053742B"/>
    <w:rsid w:val="005546E0"/>
    <w:rsid w:val="00571762"/>
    <w:rsid w:val="005838F7"/>
    <w:rsid w:val="005A1E57"/>
    <w:rsid w:val="005A7907"/>
    <w:rsid w:val="005F29DA"/>
    <w:rsid w:val="005F75FE"/>
    <w:rsid w:val="0060576B"/>
    <w:rsid w:val="00607FA0"/>
    <w:rsid w:val="00611545"/>
    <w:rsid w:val="00612306"/>
    <w:rsid w:val="00623A30"/>
    <w:rsid w:val="00631CB5"/>
    <w:rsid w:val="00636FBC"/>
    <w:rsid w:val="00662018"/>
    <w:rsid w:val="006879C2"/>
    <w:rsid w:val="00687DB5"/>
    <w:rsid w:val="006916A1"/>
    <w:rsid w:val="006B0D4C"/>
    <w:rsid w:val="006B16BF"/>
    <w:rsid w:val="006E4739"/>
    <w:rsid w:val="006F754C"/>
    <w:rsid w:val="00706364"/>
    <w:rsid w:val="0077517E"/>
    <w:rsid w:val="00787628"/>
    <w:rsid w:val="007A74AA"/>
    <w:rsid w:val="007B6DF7"/>
    <w:rsid w:val="007C2EF1"/>
    <w:rsid w:val="007C36BD"/>
    <w:rsid w:val="007C5925"/>
    <w:rsid w:val="007E4F77"/>
    <w:rsid w:val="008250EB"/>
    <w:rsid w:val="00851CFD"/>
    <w:rsid w:val="00862797"/>
    <w:rsid w:val="00896CD7"/>
    <w:rsid w:val="008D5209"/>
    <w:rsid w:val="00957291"/>
    <w:rsid w:val="00985786"/>
    <w:rsid w:val="00992A58"/>
    <w:rsid w:val="009C03F1"/>
    <w:rsid w:val="009C58D0"/>
    <w:rsid w:val="009D243F"/>
    <w:rsid w:val="009D42AF"/>
    <w:rsid w:val="009F608C"/>
    <w:rsid w:val="00A07F34"/>
    <w:rsid w:val="00A57BAA"/>
    <w:rsid w:val="00A72D57"/>
    <w:rsid w:val="00A75EBF"/>
    <w:rsid w:val="00AA2D75"/>
    <w:rsid w:val="00AC1858"/>
    <w:rsid w:val="00AC3E2E"/>
    <w:rsid w:val="00AD00D5"/>
    <w:rsid w:val="00AF3E44"/>
    <w:rsid w:val="00AF7CEF"/>
    <w:rsid w:val="00B008F5"/>
    <w:rsid w:val="00B206C7"/>
    <w:rsid w:val="00B2742C"/>
    <w:rsid w:val="00B34343"/>
    <w:rsid w:val="00B54ABE"/>
    <w:rsid w:val="00B61AFA"/>
    <w:rsid w:val="00B64AE2"/>
    <w:rsid w:val="00B943D8"/>
    <w:rsid w:val="00B9649E"/>
    <w:rsid w:val="00BC5138"/>
    <w:rsid w:val="00BF6024"/>
    <w:rsid w:val="00C06346"/>
    <w:rsid w:val="00C10452"/>
    <w:rsid w:val="00C11A23"/>
    <w:rsid w:val="00C27D5D"/>
    <w:rsid w:val="00C4407D"/>
    <w:rsid w:val="00C46643"/>
    <w:rsid w:val="00C5347A"/>
    <w:rsid w:val="00C6547F"/>
    <w:rsid w:val="00C76AB1"/>
    <w:rsid w:val="00C9289E"/>
    <w:rsid w:val="00C934EC"/>
    <w:rsid w:val="00CB6BB6"/>
    <w:rsid w:val="00CE16C0"/>
    <w:rsid w:val="00CE5709"/>
    <w:rsid w:val="00CE65D1"/>
    <w:rsid w:val="00D06EC7"/>
    <w:rsid w:val="00D23AA2"/>
    <w:rsid w:val="00D32EA4"/>
    <w:rsid w:val="00D43A74"/>
    <w:rsid w:val="00D604BA"/>
    <w:rsid w:val="00DD623B"/>
    <w:rsid w:val="00E063C3"/>
    <w:rsid w:val="00E12E11"/>
    <w:rsid w:val="00E377CE"/>
    <w:rsid w:val="00E51665"/>
    <w:rsid w:val="00E736E4"/>
    <w:rsid w:val="00E807C8"/>
    <w:rsid w:val="00E8123C"/>
    <w:rsid w:val="00EF062D"/>
    <w:rsid w:val="00F33FBF"/>
    <w:rsid w:val="00F415C5"/>
    <w:rsid w:val="00F7309D"/>
    <w:rsid w:val="00F900ED"/>
    <w:rsid w:val="00F90F37"/>
    <w:rsid w:val="00FA0CEA"/>
    <w:rsid w:val="00FA6D31"/>
    <w:rsid w:val="00FA7F1D"/>
    <w:rsid w:val="00FD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1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6A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A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90F3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3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3F1"/>
  </w:style>
  <w:style w:type="paragraph" w:styleId="Piedepgina">
    <w:name w:val="footer"/>
    <w:basedOn w:val="Normal"/>
    <w:link w:val="PiedepginaCar"/>
    <w:uiPriority w:val="99"/>
    <w:unhideWhenUsed/>
    <w:rsid w:val="009C03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F1"/>
  </w:style>
  <w:style w:type="paragraph" w:styleId="Textoindependiente">
    <w:name w:val="Body Text"/>
    <w:basedOn w:val="Normal"/>
    <w:link w:val="TextoindependienteCar"/>
    <w:uiPriority w:val="99"/>
    <w:rsid w:val="00346917"/>
    <w:pPr>
      <w:jc w:val="center"/>
    </w:pPr>
    <w:rPr>
      <w:rFonts w:ascii="Times New Roman" w:eastAsia="Times New Roman" w:hAnsi="Times New Roman" w:cs="Times New Roman"/>
      <w:b/>
      <w:bCs/>
      <w:sz w:val="3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6917"/>
    <w:rPr>
      <w:rFonts w:ascii="Times New Roman" w:eastAsia="Times New Roman" w:hAnsi="Times New Roman" w:cs="Times New Roman"/>
      <w:b/>
      <w:bCs/>
      <w:sz w:val="3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346917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6917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B34343"/>
  </w:style>
  <w:style w:type="character" w:styleId="nfasis">
    <w:name w:val="Emphasis"/>
    <w:basedOn w:val="Fuentedeprrafopredeter"/>
    <w:uiPriority w:val="20"/>
    <w:qFormat/>
    <w:rsid w:val="00B34343"/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C3E2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C3E2E"/>
  </w:style>
  <w:style w:type="paragraph" w:customStyle="1" w:styleId="ydp98c0800msonormal">
    <w:name w:val="ydp98c0800msonormal"/>
    <w:basedOn w:val="Normal"/>
    <w:rsid w:val="006B0D4C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6B0D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Vazquez</dc:creator>
  <cp:keywords/>
  <dc:description/>
  <cp:lastModifiedBy> </cp:lastModifiedBy>
  <cp:revision>3</cp:revision>
  <cp:lastPrinted>2015-10-27T11:15:00Z</cp:lastPrinted>
  <dcterms:created xsi:type="dcterms:W3CDTF">2018-09-11T09:24:00Z</dcterms:created>
  <dcterms:modified xsi:type="dcterms:W3CDTF">2018-09-11T09:24:00Z</dcterms:modified>
</cp:coreProperties>
</file>